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023" w:rsidRPr="00533867" w:rsidRDefault="00B05023">
      <w:pPr>
        <w:rPr>
          <w:rFonts w:ascii="ＭＳ ゴシック" w:eastAsia="ＭＳ ゴシック" w:hAnsi="ＭＳ ゴシック"/>
          <w:i/>
          <w:sz w:val="24"/>
          <w:szCs w:val="24"/>
          <w:u w:val="single"/>
        </w:rPr>
      </w:pPr>
      <w:r w:rsidRPr="00533867">
        <w:rPr>
          <w:rFonts w:ascii="ＭＳ ゴシック" w:eastAsia="ＭＳ ゴシック" w:hAnsi="ＭＳ ゴシック" w:hint="eastAsia"/>
          <w:i/>
          <w:sz w:val="24"/>
          <w:szCs w:val="24"/>
          <w:u w:val="single"/>
        </w:rPr>
        <w:t>「スカーレット」の舞台を盛り上げよう！</w:t>
      </w:r>
    </w:p>
    <w:p w:rsidR="0082528B" w:rsidRPr="000817E5" w:rsidRDefault="00B05023">
      <w:pPr>
        <w:rPr>
          <w:rFonts w:ascii="ＭＳ ゴシック" w:eastAsia="ＭＳ ゴシック" w:hAnsi="ＭＳ ゴシック"/>
          <w:sz w:val="28"/>
          <w:szCs w:val="28"/>
        </w:rPr>
      </w:pPr>
      <w:r w:rsidRPr="000817E5">
        <w:rPr>
          <w:rFonts w:ascii="ＭＳ ゴシック" w:eastAsia="ＭＳ ゴシック" w:hAnsi="ＭＳ ゴシック" w:hint="eastAsia"/>
          <w:sz w:val="28"/>
          <w:szCs w:val="28"/>
        </w:rPr>
        <w:t>「テレビドラマの世界～スカーレットの舞台　甲賀市信楽～」展</w:t>
      </w:r>
    </w:p>
    <w:p w:rsidR="00406BA3" w:rsidRPr="000817E5" w:rsidRDefault="00B05023" w:rsidP="00686E7F">
      <w:pPr>
        <w:ind w:firstLineChars="100" w:firstLine="280"/>
        <w:rPr>
          <w:rFonts w:ascii="ＭＳ ゴシック" w:eastAsia="ＭＳ ゴシック" w:hAnsi="ＭＳ ゴシック"/>
          <w:sz w:val="28"/>
          <w:szCs w:val="28"/>
        </w:rPr>
      </w:pPr>
      <w:r w:rsidRPr="000817E5">
        <w:rPr>
          <w:rFonts w:ascii="ＭＳ ゴシック" w:eastAsia="ＭＳ ゴシック" w:hAnsi="ＭＳ ゴシック" w:hint="eastAsia"/>
          <w:sz w:val="28"/>
          <w:szCs w:val="28"/>
        </w:rPr>
        <w:t>前面広場の</w:t>
      </w:r>
      <w:r w:rsidR="000817E5" w:rsidRPr="000817E5">
        <w:rPr>
          <w:rFonts w:ascii="ＭＳ ゴシック" w:eastAsia="ＭＳ ゴシック" w:hAnsi="ＭＳ ゴシック" w:hint="eastAsia"/>
          <w:sz w:val="28"/>
          <w:szCs w:val="28"/>
        </w:rPr>
        <w:t>イベントでの</w:t>
      </w:r>
      <w:r w:rsidRPr="000817E5">
        <w:rPr>
          <w:rFonts w:ascii="ＭＳ ゴシック" w:eastAsia="ＭＳ ゴシック" w:hAnsi="ＭＳ ゴシック" w:hint="eastAsia"/>
          <w:sz w:val="28"/>
          <w:szCs w:val="28"/>
        </w:rPr>
        <w:t>ご利用について</w:t>
      </w:r>
      <w:r w:rsidR="003310AD">
        <w:rPr>
          <w:rFonts w:ascii="ＭＳ ゴシック" w:eastAsia="ＭＳ ゴシック" w:hAnsi="ＭＳ ゴシック" w:hint="eastAsia"/>
          <w:sz w:val="28"/>
          <w:szCs w:val="28"/>
        </w:rPr>
        <w:t>（利用規約概要</w:t>
      </w:r>
      <w:r w:rsidR="0082528B" w:rsidRPr="000817E5">
        <w:rPr>
          <w:rFonts w:ascii="ＭＳ ゴシック" w:eastAsia="ＭＳ ゴシック" w:hAnsi="ＭＳ ゴシック" w:hint="eastAsia"/>
          <w:sz w:val="28"/>
          <w:szCs w:val="28"/>
        </w:rPr>
        <w:t>版）</w:t>
      </w:r>
    </w:p>
    <w:p w:rsidR="00B05023" w:rsidRPr="003310AD" w:rsidRDefault="00B05023">
      <w:pPr>
        <w:rPr>
          <w:rFonts w:ascii="ＭＳ ゴシック" w:eastAsia="ＭＳ ゴシック" w:hAnsi="ＭＳ ゴシック"/>
        </w:rPr>
      </w:pPr>
    </w:p>
    <w:p w:rsidR="00E004C5" w:rsidRPr="007C7A37" w:rsidRDefault="00E004C5" w:rsidP="0082528B">
      <w:pPr>
        <w:ind w:firstLineChars="100" w:firstLine="210"/>
        <w:rPr>
          <w:rFonts w:ascii="ＭＳ ゴシック" w:eastAsia="ＭＳ ゴシック" w:hAnsi="ＭＳ ゴシック"/>
        </w:rPr>
      </w:pPr>
      <w:r w:rsidRPr="007C7A37">
        <w:rPr>
          <w:rFonts w:ascii="ＭＳ ゴシック" w:eastAsia="ＭＳ ゴシック" w:hAnsi="ＭＳ ゴシック" w:hint="eastAsia"/>
        </w:rPr>
        <w:t>現在開催中の「テレビドラマの世界」展に訪れる皆様に地域の魅力を伝え、</w:t>
      </w:r>
      <w:r w:rsidR="00A74F8B" w:rsidRPr="007C7A37">
        <w:rPr>
          <w:rFonts w:ascii="ＭＳ ゴシック" w:eastAsia="ＭＳ ゴシック" w:hAnsi="ＭＳ ゴシック" w:hint="eastAsia"/>
        </w:rPr>
        <w:t>おもてなしするため、旧信楽伝統産業</w:t>
      </w:r>
      <w:r w:rsidR="00533867">
        <w:rPr>
          <w:rFonts w:ascii="ＭＳ ゴシック" w:eastAsia="ＭＳ ゴシック" w:hAnsi="ＭＳ ゴシック" w:hint="eastAsia"/>
        </w:rPr>
        <w:t>会館前の駐車場をイベントスペースとして貸出を始めますので是非ご利用ください。</w:t>
      </w:r>
      <w:r w:rsidR="00A74F8B" w:rsidRPr="007C7A37">
        <w:rPr>
          <w:rFonts w:ascii="ＭＳ ゴシック" w:eastAsia="ＭＳ ゴシック" w:hAnsi="ＭＳ ゴシック" w:hint="eastAsia"/>
        </w:rPr>
        <w:t>（駐車場利用は、信楽地域市民センター横駐車場を案内します）</w:t>
      </w:r>
    </w:p>
    <w:p w:rsidR="00A74F8B" w:rsidRPr="00533867" w:rsidRDefault="00A74F8B">
      <w:pPr>
        <w:rPr>
          <w:rFonts w:ascii="ＭＳ ゴシック" w:eastAsia="ＭＳ ゴシック" w:hAnsi="ＭＳ ゴシック"/>
          <w:u w:val="single"/>
        </w:rPr>
      </w:pPr>
      <w:r w:rsidRPr="00533867">
        <w:rPr>
          <w:rFonts w:ascii="ＭＳ ゴシック" w:eastAsia="ＭＳ ゴシック" w:hAnsi="ＭＳ ゴシック" w:hint="eastAsia"/>
          <w:sz w:val="28"/>
          <w:szCs w:val="28"/>
          <w:u w:val="single"/>
        </w:rPr>
        <w:t>（ご利用案内）</w:t>
      </w:r>
      <w:r w:rsidRPr="00533867">
        <w:rPr>
          <w:rFonts w:ascii="ＭＳ ゴシック" w:eastAsia="ＭＳ ゴシック" w:hAnsi="ＭＳ ゴシック" w:hint="eastAsia"/>
          <w:u w:val="single"/>
        </w:rPr>
        <w:t>※詳しくは別紙「利用規約」をお読みください。</w:t>
      </w:r>
    </w:p>
    <w:p w:rsidR="000817E5" w:rsidRDefault="000817E5">
      <w:pPr>
        <w:rPr>
          <w:rFonts w:ascii="ＭＳ ゴシック" w:eastAsia="ＭＳ ゴシック" w:hAnsi="ＭＳ ゴシック"/>
        </w:rPr>
      </w:pPr>
      <w:r>
        <w:rPr>
          <w:rFonts w:ascii="ＭＳ ゴシック" w:eastAsia="ＭＳ ゴシック" w:hAnsi="ＭＳ ゴシック" w:hint="eastAsia"/>
        </w:rPr>
        <w:t>【</w:t>
      </w:r>
      <w:r w:rsidR="00A74F8B" w:rsidRPr="007C7A37">
        <w:rPr>
          <w:rFonts w:ascii="ＭＳ ゴシック" w:eastAsia="ＭＳ ゴシック" w:hAnsi="ＭＳ ゴシック" w:hint="eastAsia"/>
        </w:rPr>
        <w:t>広場</w:t>
      </w:r>
      <w:r w:rsidR="004539CE" w:rsidRPr="007C7A37">
        <w:rPr>
          <w:rFonts w:ascii="ＭＳ ゴシック" w:eastAsia="ＭＳ ゴシック" w:hAnsi="ＭＳ ゴシック" w:hint="eastAsia"/>
        </w:rPr>
        <w:t>使用の目的や基準</w:t>
      </w:r>
      <w:r>
        <w:rPr>
          <w:rFonts w:ascii="ＭＳ ゴシック" w:eastAsia="ＭＳ ゴシック" w:hAnsi="ＭＳ ゴシック" w:hint="eastAsia"/>
        </w:rPr>
        <w:t>】</w:t>
      </w:r>
    </w:p>
    <w:p w:rsidR="004539CE" w:rsidRPr="007C7A37" w:rsidRDefault="004539CE" w:rsidP="000817E5">
      <w:pPr>
        <w:ind w:leftChars="100" w:left="420" w:hangingChars="100" w:hanging="210"/>
        <w:rPr>
          <w:rFonts w:ascii="ＭＳ ゴシック" w:eastAsia="ＭＳ ゴシック" w:hAnsi="ＭＳ ゴシック"/>
        </w:rPr>
      </w:pPr>
      <w:r w:rsidRPr="007C7A37">
        <w:rPr>
          <w:rFonts w:ascii="ＭＳ ゴシック" w:eastAsia="ＭＳ ゴシック" w:hAnsi="ＭＳ ゴシック" w:hint="eastAsia"/>
        </w:rPr>
        <w:t>・「テレビドラマの世界」展を盛り上げて、より多くの来館者や来館されたお客様の満足度を高めることで地域がにぎわうことを目的とします。</w:t>
      </w:r>
    </w:p>
    <w:p w:rsidR="004539CE" w:rsidRPr="007C7A37" w:rsidRDefault="004539CE" w:rsidP="000817E5">
      <w:pPr>
        <w:ind w:firstLineChars="100" w:firstLine="210"/>
        <w:rPr>
          <w:rFonts w:ascii="ＭＳ ゴシック" w:eastAsia="ＭＳ ゴシック" w:hAnsi="ＭＳ ゴシック"/>
        </w:rPr>
      </w:pPr>
      <w:r w:rsidRPr="007C7A37">
        <w:rPr>
          <w:rFonts w:ascii="ＭＳ ゴシック" w:eastAsia="ＭＳ ゴシック" w:hAnsi="ＭＳ ゴシック" w:hint="eastAsia"/>
        </w:rPr>
        <w:t>・上の目的につながる、地域の</w:t>
      </w:r>
      <w:r w:rsidR="00FC16FE" w:rsidRPr="007C7A37">
        <w:rPr>
          <w:rFonts w:ascii="ＭＳ ゴシック" w:eastAsia="ＭＳ ゴシック" w:hAnsi="ＭＳ ゴシック" w:hint="eastAsia"/>
        </w:rPr>
        <w:t>ＰＲイベント</w:t>
      </w:r>
      <w:r w:rsidRPr="007C7A37">
        <w:rPr>
          <w:rFonts w:ascii="ＭＳ ゴシック" w:eastAsia="ＭＳ ゴシック" w:hAnsi="ＭＳ ゴシック" w:hint="eastAsia"/>
        </w:rPr>
        <w:t>や飲食、物販が行えます。</w:t>
      </w:r>
    </w:p>
    <w:p w:rsidR="004539CE" w:rsidRDefault="004539CE" w:rsidP="000817E5">
      <w:pPr>
        <w:ind w:leftChars="100" w:left="420" w:hangingChars="100" w:hanging="210"/>
        <w:rPr>
          <w:rFonts w:ascii="ＭＳ ゴシック" w:eastAsia="ＭＳ ゴシック" w:hAnsi="ＭＳ ゴシック"/>
        </w:rPr>
      </w:pPr>
      <w:r w:rsidRPr="007C7A37">
        <w:rPr>
          <w:rFonts w:ascii="ＭＳ ゴシック" w:eastAsia="ＭＳ ゴシック" w:hAnsi="ＭＳ ゴシック" w:hint="eastAsia"/>
        </w:rPr>
        <w:t>・政治、宗教活動、その他の会場周辺に大きな影響を及ぼす可能性のある</w:t>
      </w:r>
      <w:r w:rsidR="00FC16FE" w:rsidRPr="007C7A37">
        <w:rPr>
          <w:rFonts w:ascii="ＭＳ ゴシック" w:eastAsia="ＭＳ ゴシック" w:hAnsi="ＭＳ ゴシック" w:hint="eastAsia"/>
        </w:rPr>
        <w:t>もの及び反社会的勢力に関わるものはご利用をお断りします。</w:t>
      </w:r>
    </w:p>
    <w:p w:rsidR="00F515B6" w:rsidRPr="007C7A37" w:rsidRDefault="00F515B6" w:rsidP="000817E5">
      <w:pPr>
        <w:ind w:leftChars="100" w:left="420" w:hangingChars="100" w:hanging="210"/>
        <w:rPr>
          <w:rFonts w:ascii="ＭＳ ゴシック" w:eastAsia="ＭＳ ゴシック" w:hAnsi="ＭＳ ゴシック" w:hint="eastAsia"/>
        </w:rPr>
      </w:pPr>
      <w:r>
        <w:rPr>
          <w:rFonts w:ascii="ＭＳ ゴシック" w:eastAsia="ＭＳ ゴシック" w:hAnsi="ＭＳ ゴシック" w:hint="eastAsia"/>
        </w:rPr>
        <w:t>・主催者が市と締結する賃貸借契約内容から逸脱する内容はお断りします。</w:t>
      </w:r>
    </w:p>
    <w:p w:rsidR="00FC16FE" w:rsidRPr="007C7A37" w:rsidRDefault="00FC16FE" w:rsidP="00FC16FE">
      <w:pPr>
        <w:ind w:left="210" w:hangingChars="100" w:hanging="210"/>
        <w:rPr>
          <w:rFonts w:ascii="ＭＳ ゴシック" w:eastAsia="ＭＳ ゴシック" w:hAnsi="ＭＳ ゴシック"/>
        </w:rPr>
      </w:pPr>
    </w:p>
    <w:p w:rsidR="0036402E" w:rsidRPr="007C7A37" w:rsidRDefault="000817E5" w:rsidP="00FC16F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461BD">
        <w:rPr>
          <w:rFonts w:ascii="ＭＳ ゴシック" w:eastAsia="ＭＳ ゴシック" w:hAnsi="ＭＳ ゴシック" w:hint="eastAsia"/>
        </w:rPr>
        <w:t>ご利用</w:t>
      </w:r>
      <w:r w:rsidR="0036402E" w:rsidRPr="007C7A37">
        <w:rPr>
          <w:rFonts w:ascii="ＭＳ ゴシック" w:eastAsia="ＭＳ ゴシック" w:hAnsi="ＭＳ ゴシック" w:hint="eastAsia"/>
        </w:rPr>
        <w:t>申し込みについて</w:t>
      </w:r>
      <w:r>
        <w:rPr>
          <w:rFonts w:ascii="ＭＳ ゴシック" w:eastAsia="ＭＳ ゴシック" w:hAnsi="ＭＳ ゴシック" w:hint="eastAsia"/>
        </w:rPr>
        <w:t>】</w:t>
      </w:r>
    </w:p>
    <w:p w:rsidR="0036402E" w:rsidRDefault="0036402E" w:rsidP="000817E5">
      <w:pPr>
        <w:ind w:leftChars="100" w:left="420" w:hangingChars="100" w:hanging="210"/>
        <w:rPr>
          <w:rFonts w:ascii="ＭＳ ゴシック" w:eastAsia="ＭＳ ゴシック" w:hAnsi="ＭＳ ゴシック"/>
        </w:rPr>
      </w:pPr>
      <w:r w:rsidRPr="007C7A37">
        <w:rPr>
          <w:rFonts w:ascii="ＭＳ ゴシック" w:eastAsia="ＭＳ ゴシック" w:hAnsi="ＭＳ ゴシック" w:hint="eastAsia"/>
        </w:rPr>
        <w:t>・広場は２区画ありますので申込時にご指定ください。（ご希望に添えない可能性があります）</w:t>
      </w:r>
    </w:p>
    <w:p w:rsidR="007C7A37" w:rsidRPr="0082528B" w:rsidRDefault="007C7A37" w:rsidP="000817E5">
      <w:pPr>
        <w:ind w:leftChars="100" w:left="420" w:hangingChars="100" w:hanging="210"/>
        <w:rPr>
          <w:rFonts w:ascii="ＭＳ ゴシック" w:eastAsia="ＭＳ ゴシック" w:hAnsi="ＭＳ ゴシック"/>
        </w:rPr>
      </w:pPr>
      <w:r w:rsidRPr="0082528B">
        <w:rPr>
          <w:rFonts w:ascii="ＭＳ ゴシック" w:eastAsia="ＭＳ ゴシック" w:hAnsi="ＭＳ ゴシック" w:hint="eastAsia"/>
        </w:rPr>
        <w:t>・空き状況の確認やお申し込みのご連絡は、コチラまで（担当：福山　０８０－４２３３－５５３９　※つながらない際は折り返しますので番号通知でお電話ください）</w:t>
      </w:r>
    </w:p>
    <w:p w:rsidR="007C7A37" w:rsidRDefault="007C7A37" w:rsidP="000817E5">
      <w:pPr>
        <w:ind w:leftChars="100" w:left="210"/>
        <w:rPr>
          <w:rFonts w:ascii="ＭＳ ゴシック" w:eastAsia="ＭＳ ゴシック" w:hAnsi="ＭＳ ゴシック"/>
        </w:rPr>
      </w:pPr>
      <w:r w:rsidRPr="0082528B">
        <w:rPr>
          <w:rFonts w:ascii="ＭＳ ゴシック" w:eastAsia="ＭＳ ゴシック" w:hAnsi="ＭＳ ゴシック" w:hint="eastAsia"/>
        </w:rPr>
        <w:t>・別紙の利用申込書をＦＡＸ若しくはＥメールにて送付ください。</w:t>
      </w:r>
    </w:p>
    <w:p w:rsidR="0082528B" w:rsidRPr="0082528B" w:rsidRDefault="0082528B" w:rsidP="000817E5">
      <w:pPr>
        <w:ind w:leftChars="100" w:left="210"/>
        <w:rPr>
          <w:rFonts w:ascii="ＭＳ ゴシック" w:eastAsia="ＭＳ ゴシック" w:hAnsi="ＭＳ ゴシック"/>
        </w:rPr>
      </w:pPr>
      <w:r w:rsidRPr="0082528B">
        <w:rPr>
          <w:rFonts w:ascii="ＭＳ ゴシック" w:eastAsia="ＭＳ ゴシック" w:hAnsi="ＭＳ ゴシック" w:hint="eastAsia"/>
        </w:rPr>
        <w:t>・ご利用は１日単位（９：００～１７：００）となります</w:t>
      </w:r>
    </w:p>
    <w:p w:rsidR="0082528B" w:rsidRDefault="00901BF1" w:rsidP="000817E5">
      <w:pPr>
        <w:ind w:leftChars="100" w:left="210"/>
        <w:rPr>
          <w:rFonts w:ascii="ＭＳ ゴシック" w:eastAsia="ＭＳ ゴシック" w:hAnsi="ＭＳ ゴシック"/>
        </w:rPr>
      </w:pPr>
      <w:r>
        <w:rPr>
          <w:rFonts w:ascii="ＭＳ ゴシック" w:eastAsia="ＭＳ ゴシック" w:hAnsi="ＭＳ ゴシック" w:hint="eastAsia"/>
        </w:rPr>
        <w:t>・休館日（毎週水曜日及び年末年始等）</w:t>
      </w:r>
      <w:r w:rsidR="0082528B" w:rsidRPr="0082528B">
        <w:rPr>
          <w:rFonts w:ascii="ＭＳ ゴシック" w:eastAsia="ＭＳ ゴシック" w:hAnsi="ＭＳ ゴシック" w:hint="eastAsia"/>
        </w:rPr>
        <w:t>のお申し込みは原則受け付けておりません</w:t>
      </w:r>
    </w:p>
    <w:p w:rsidR="00901BF1" w:rsidRPr="0082528B" w:rsidRDefault="00901BF1" w:rsidP="00901BF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※時間外、休館日等にご利用を希望される場合は、別途ご相談ください。</w:t>
      </w:r>
    </w:p>
    <w:p w:rsidR="0082528B" w:rsidRDefault="0082528B" w:rsidP="000817E5">
      <w:pPr>
        <w:ind w:firstLineChars="100" w:firstLine="210"/>
        <w:rPr>
          <w:rFonts w:ascii="ＭＳ ゴシック" w:eastAsia="ＭＳ ゴシック" w:hAnsi="ＭＳ ゴシック"/>
        </w:rPr>
      </w:pPr>
      <w:r w:rsidRPr="0082528B">
        <w:rPr>
          <w:rFonts w:ascii="ＭＳ ゴシック" w:eastAsia="ＭＳ ゴシック" w:hAnsi="ＭＳ ゴシック" w:hint="eastAsia"/>
        </w:rPr>
        <w:t>・予約は利用日の２月前～５日前までの間にお願いします</w:t>
      </w:r>
    </w:p>
    <w:p w:rsidR="00D461BD" w:rsidRDefault="003B7D20" w:rsidP="000817E5">
      <w:pPr>
        <w:ind w:firstLineChars="100" w:firstLine="210"/>
        <w:rPr>
          <w:rFonts w:ascii="ＭＳ ゴシック" w:eastAsia="ＭＳ ゴシック" w:hAnsi="ＭＳ ゴシック"/>
        </w:rPr>
      </w:pPr>
      <w:r>
        <w:rPr>
          <w:rFonts w:ascii="ＭＳ ゴシック" w:eastAsia="ＭＳ ゴシック" w:hAnsi="ＭＳ ゴシック" w:hint="eastAsia"/>
        </w:rPr>
        <w:t>・その他ご利用にあたっての諸注意を「利用規約」に詳しく書いていますので必ずご一読</w:t>
      </w:r>
    </w:p>
    <w:p w:rsidR="00D461BD" w:rsidRDefault="003B7D20" w:rsidP="000817E5">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ください。</w:t>
      </w:r>
    </w:p>
    <w:p w:rsidR="00D461BD" w:rsidRDefault="00D461BD" w:rsidP="000817E5">
      <w:pPr>
        <w:ind w:firstLineChars="100" w:firstLine="210"/>
        <w:rPr>
          <w:rFonts w:ascii="ＭＳ ゴシック" w:eastAsia="ＭＳ ゴシック" w:hAnsi="ＭＳ ゴシック"/>
        </w:rPr>
      </w:pPr>
    </w:p>
    <w:p w:rsidR="00D461BD" w:rsidRDefault="00D461BD" w:rsidP="000817E5">
      <w:pPr>
        <w:ind w:firstLineChars="100" w:firstLine="210"/>
        <w:rPr>
          <w:rFonts w:ascii="ＭＳ ゴシック" w:eastAsia="ＭＳ ゴシック" w:hAnsi="ＭＳ ゴシック"/>
        </w:rPr>
      </w:pPr>
    </w:p>
    <w:p w:rsidR="003B7D20" w:rsidRDefault="003B7D20" w:rsidP="000817E5">
      <w:pPr>
        <w:ind w:firstLineChars="100" w:firstLine="210"/>
        <w:rPr>
          <w:rFonts w:ascii="ＭＳ ゴシック" w:eastAsia="ＭＳ ゴシック" w:hAnsi="ＭＳ ゴシック"/>
        </w:rPr>
      </w:pPr>
    </w:p>
    <w:p w:rsidR="00533867" w:rsidRDefault="00533867" w:rsidP="000817E5">
      <w:pPr>
        <w:ind w:firstLineChars="100" w:firstLine="210"/>
        <w:rPr>
          <w:rFonts w:ascii="ＭＳ ゴシック" w:eastAsia="ＭＳ ゴシック" w:hAnsi="ＭＳ ゴシック"/>
        </w:rPr>
      </w:pPr>
    </w:p>
    <w:p w:rsidR="00D461BD" w:rsidRDefault="00D461BD" w:rsidP="000817E5">
      <w:pPr>
        <w:ind w:firstLineChars="100" w:firstLine="210"/>
        <w:rPr>
          <w:rFonts w:ascii="ＭＳ ゴシック" w:eastAsia="ＭＳ ゴシック" w:hAnsi="ＭＳ ゴシック"/>
        </w:rPr>
      </w:pPr>
    </w:p>
    <w:p w:rsidR="00D461BD" w:rsidRDefault="00D461BD" w:rsidP="000817E5">
      <w:pPr>
        <w:ind w:firstLineChars="100" w:firstLine="210"/>
        <w:rPr>
          <w:rFonts w:ascii="ＭＳ ゴシック" w:eastAsia="ＭＳ ゴシック" w:hAnsi="ＭＳ ゴシック"/>
        </w:rPr>
      </w:pPr>
    </w:p>
    <w:p w:rsidR="00D461BD" w:rsidRDefault="00D461BD" w:rsidP="00A25D54">
      <w:pPr>
        <w:rPr>
          <w:rFonts w:ascii="ＭＳ ゴシック" w:eastAsia="ＭＳ ゴシック" w:hAnsi="ＭＳ ゴシック"/>
        </w:rPr>
      </w:pPr>
      <w:r>
        <w:rPr>
          <w:rFonts w:ascii="ＭＳ ゴシック" w:eastAsia="ＭＳ ゴシック" w:hAnsi="ＭＳ ゴシック" w:hint="eastAsia"/>
        </w:rPr>
        <w:t>【利用料金と区画について】</w:t>
      </w:r>
    </w:p>
    <w:p w:rsidR="00D461BD" w:rsidRDefault="00D461BD" w:rsidP="00D461BD">
      <w:pPr>
        <w:ind w:firstLineChars="100" w:firstLine="210"/>
        <w:rPr>
          <w:rFonts w:ascii="ＭＳ ゴシック" w:eastAsia="ＭＳ ゴシック" w:hAnsi="ＭＳ ゴシック"/>
        </w:rPr>
      </w:pPr>
      <w:r>
        <w:rPr>
          <w:rFonts w:ascii="ＭＳ ゴシック" w:eastAsia="ＭＳ ゴシック" w:hAnsi="ＭＳ ゴシック" w:hint="eastAsia"/>
        </w:rPr>
        <w:t>・利用区画は以下の通り区分していますのでご指定ください。原則として先着順です。</w:t>
      </w:r>
    </w:p>
    <w:p w:rsidR="00D461BD" w:rsidRDefault="00D461BD" w:rsidP="00D461B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※貸切の場合は、２区画共お申込みください。</w:t>
      </w:r>
    </w:p>
    <w:p w:rsidR="00D461BD" w:rsidRDefault="00D461BD" w:rsidP="00D461BD">
      <w:pPr>
        <w:ind w:firstLineChars="100" w:firstLine="210"/>
        <w:rPr>
          <w:rFonts w:ascii="ＭＳ ゴシック" w:eastAsia="ＭＳ ゴシック" w:hAnsi="ＭＳ ゴシック"/>
        </w:rPr>
      </w:pPr>
    </w:p>
    <w:tbl>
      <w:tblPr>
        <w:tblStyle w:val="2"/>
        <w:tblW w:w="0" w:type="auto"/>
        <w:tblInd w:w="3164" w:type="dxa"/>
        <w:tblLook w:val="04A0" w:firstRow="1" w:lastRow="0" w:firstColumn="1" w:lastColumn="0" w:noHBand="0" w:noVBand="1"/>
      </w:tblPr>
      <w:tblGrid>
        <w:gridCol w:w="2123"/>
        <w:gridCol w:w="2033"/>
      </w:tblGrid>
      <w:tr w:rsidR="00D461BD" w:rsidRPr="00D461BD" w:rsidTr="00A25D54">
        <w:trPr>
          <w:trHeight w:val="1339"/>
        </w:trPr>
        <w:tc>
          <w:tcPr>
            <w:tcW w:w="2123" w:type="dxa"/>
          </w:tcPr>
          <w:p w:rsidR="00D461BD" w:rsidRPr="00D461BD" w:rsidRDefault="00D461BD" w:rsidP="00D461BD">
            <w:pPr>
              <w:rPr>
                <w:rFonts w:ascii="ＭＳ ゴシック" w:eastAsia="ＭＳ ゴシック" w:hAnsi="ＭＳ ゴシック"/>
              </w:rPr>
            </w:pPr>
            <w:r w:rsidRPr="00D461BD">
              <w:rPr>
                <w:rFonts w:ascii="ＭＳ ゴシック" w:eastAsia="ＭＳ ゴシック" w:hAnsi="ＭＳ ゴシック" w:hint="eastAsia"/>
              </w:rPr>
              <w:t>区画Ａ</w:t>
            </w:r>
          </w:p>
          <w:p w:rsidR="00D461BD" w:rsidRPr="00D461BD" w:rsidRDefault="00D461BD" w:rsidP="00686E7F">
            <w:pPr>
              <w:ind w:left="160" w:hangingChars="100" w:hanging="160"/>
              <w:jc w:val="left"/>
              <w:rPr>
                <w:rFonts w:ascii="ＭＳ ゴシック" w:eastAsia="ＭＳ ゴシック" w:hAnsi="ＭＳ ゴシック"/>
                <w:sz w:val="16"/>
                <w:szCs w:val="16"/>
              </w:rPr>
            </w:pPr>
            <w:r w:rsidRPr="00D461BD">
              <w:rPr>
                <w:rFonts w:ascii="ＭＳ ゴシック" w:eastAsia="ＭＳ ゴシック" w:hAnsi="ＭＳ ゴシック" w:hint="eastAsia"/>
                <w:sz w:val="16"/>
                <w:szCs w:val="16"/>
              </w:rPr>
              <w:t>〇両区画共に（約縦６ｍ×横４．５ｍ）</w:t>
            </w:r>
          </w:p>
          <w:p w:rsidR="00D461BD" w:rsidRPr="00D461BD" w:rsidRDefault="00D461BD" w:rsidP="00686E7F">
            <w:pPr>
              <w:ind w:left="160" w:hangingChars="100" w:hanging="160"/>
              <w:jc w:val="left"/>
              <w:rPr>
                <w:rFonts w:ascii="ＭＳ ゴシック" w:eastAsia="ＭＳ ゴシック" w:hAnsi="ＭＳ ゴシック"/>
                <w:sz w:val="16"/>
                <w:szCs w:val="16"/>
              </w:rPr>
            </w:pPr>
            <w:r w:rsidRPr="00D461BD">
              <w:rPr>
                <w:rFonts w:ascii="ＭＳ ゴシック" w:eastAsia="ＭＳ ゴシック" w:hAnsi="ＭＳ ゴシック" w:hint="eastAsia"/>
                <w:sz w:val="16"/>
                <w:szCs w:val="16"/>
              </w:rPr>
              <w:t>〇キッチンカーの乗り入れ可能</w:t>
            </w:r>
          </w:p>
          <w:p w:rsidR="00D461BD" w:rsidRPr="00D461BD" w:rsidRDefault="00D461BD" w:rsidP="00686E7F">
            <w:pPr>
              <w:jc w:val="left"/>
            </w:pPr>
            <w:r w:rsidRPr="00D461BD">
              <w:rPr>
                <w:rFonts w:ascii="ＭＳ ゴシック" w:eastAsia="ＭＳ ゴシック" w:hAnsi="ＭＳ ゴシック" w:hint="eastAsia"/>
                <w:sz w:val="16"/>
                <w:szCs w:val="16"/>
              </w:rPr>
              <w:t>〇電源、水源はなし</w:t>
            </w:r>
          </w:p>
        </w:tc>
        <w:tc>
          <w:tcPr>
            <w:tcW w:w="2033" w:type="dxa"/>
          </w:tcPr>
          <w:p w:rsidR="00D461BD" w:rsidRDefault="00D461BD" w:rsidP="00D461BD">
            <w:pPr>
              <w:rPr>
                <w:rFonts w:ascii="ＭＳ ゴシック" w:eastAsia="ＭＳ ゴシック" w:hAnsi="ＭＳ ゴシック"/>
              </w:rPr>
            </w:pPr>
            <w:r w:rsidRPr="00D461BD">
              <w:rPr>
                <w:rFonts w:ascii="ＭＳ ゴシック" w:eastAsia="ＭＳ ゴシック" w:hAnsi="ＭＳ ゴシック" w:hint="eastAsia"/>
              </w:rPr>
              <w:t>区画Ｂ</w:t>
            </w:r>
          </w:p>
          <w:p w:rsidR="00D461BD" w:rsidRPr="00D461BD" w:rsidRDefault="00D461BD" w:rsidP="00D461BD">
            <w:pPr>
              <w:rPr>
                <w:rFonts w:ascii="ＭＳ ゴシック" w:eastAsia="ＭＳ ゴシック" w:hAnsi="ＭＳ ゴシック"/>
                <w:sz w:val="16"/>
                <w:szCs w:val="16"/>
              </w:rPr>
            </w:pPr>
            <w:r w:rsidRPr="00D461BD">
              <w:rPr>
                <w:rFonts w:ascii="ＭＳ ゴシック" w:eastAsia="ＭＳ ゴシック" w:hAnsi="ＭＳ ゴシック" w:hint="eastAsia"/>
                <w:sz w:val="16"/>
                <w:szCs w:val="16"/>
              </w:rPr>
              <w:t>〇区画Ａと同様</w:t>
            </w:r>
          </w:p>
        </w:tc>
      </w:tr>
      <w:tr w:rsidR="00D461BD" w:rsidRPr="00D461BD" w:rsidTr="00A25D54">
        <w:trPr>
          <w:trHeight w:val="592"/>
        </w:trPr>
        <w:tc>
          <w:tcPr>
            <w:tcW w:w="4156" w:type="dxa"/>
            <w:gridSpan w:val="2"/>
          </w:tcPr>
          <w:p w:rsidR="00D461BD" w:rsidRPr="00D461BD" w:rsidRDefault="00D461BD" w:rsidP="00D461BD">
            <w:pPr>
              <w:rPr>
                <w:rFonts w:ascii="ＭＳ ゴシック" w:eastAsia="ＭＳ ゴシック" w:hAnsi="ＭＳ ゴシック"/>
              </w:rPr>
            </w:pPr>
            <w:r w:rsidRPr="00D461BD">
              <w:rPr>
                <w:rFonts w:ascii="ＭＳ ゴシック" w:eastAsia="ＭＳ ゴシック" w:hAnsi="ＭＳ ゴシック" w:hint="eastAsia"/>
              </w:rPr>
              <w:t>共有スペース</w:t>
            </w:r>
          </w:p>
          <w:p w:rsidR="00D461BD" w:rsidRPr="00D461BD" w:rsidRDefault="00D461BD" w:rsidP="00D461BD">
            <w:pPr>
              <w:rPr>
                <w:rFonts w:ascii="ＭＳ ゴシック" w:eastAsia="ＭＳ ゴシック" w:hAnsi="ＭＳ ゴシック"/>
                <w:sz w:val="16"/>
                <w:szCs w:val="16"/>
              </w:rPr>
            </w:pPr>
            <w:r w:rsidRPr="00D461BD">
              <w:rPr>
                <w:rFonts w:ascii="ＭＳ ゴシック" w:eastAsia="ＭＳ ゴシック" w:hAnsi="ＭＳ ゴシック" w:hint="eastAsia"/>
                <w:sz w:val="16"/>
                <w:szCs w:val="16"/>
              </w:rPr>
              <w:t>共有スペースは荷物や車をおかないでください。</w:t>
            </w:r>
          </w:p>
          <w:p w:rsidR="00D461BD" w:rsidRPr="00D461BD" w:rsidRDefault="00D461BD" w:rsidP="00D461BD">
            <w:pPr>
              <w:rPr>
                <w:rFonts w:ascii="ＭＳ ゴシック" w:eastAsia="ＭＳ ゴシック" w:hAnsi="ＭＳ ゴシック"/>
                <w:sz w:val="16"/>
                <w:szCs w:val="16"/>
              </w:rPr>
            </w:pPr>
            <w:r w:rsidRPr="00D461BD">
              <w:rPr>
                <w:rFonts w:ascii="ＭＳ ゴシック" w:eastAsia="ＭＳ ゴシック" w:hAnsi="ＭＳ ゴシック" w:hint="eastAsia"/>
                <w:sz w:val="16"/>
                <w:szCs w:val="16"/>
              </w:rPr>
              <w:t>↓入口</w:t>
            </w:r>
          </w:p>
        </w:tc>
      </w:tr>
    </w:tbl>
    <w:p w:rsidR="0036402E" w:rsidRPr="007C7A37" w:rsidRDefault="0036402E" w:rsidP="000817E5">
      <w:pPr>
        <w:ind w:leftChars="100" w:left="210"/>
        <w:rPr>
          <w:rFonts w:ascii="ＭＳ ゴシック" w:eastAsia="ＭＳ ゴシック" w:hAnsi="ＭＳ ゴシック"/>
        </w:rPr>
      </w:pPr>
      <w:r w:rsidRPr="007C7A37">
        <w:rPr>
          <w:rFonts w:ascii="ＭＳ ゴシック" w:eastAsia="ＭＳ ゴシック" w:hAnsi="ＭＳ ゴシック" w:hint="eastAsia"/>
        </w:rPr>
        <w:t>・料金は以下の通りです。</w:t>
      </w:r>
    </w:p>
    <w:p w:rsidR="0036402E" w:rsidRPr="003F2263" w:rsidRDefault="0036402E" w:rsidP="000817E5">
      <w:pPr>
        <w:ind w:firstLineChars="200" w:firstLine="420"/>
        <w:rPr>
          <w:rFonts w:ascii="ＭＳ ゴシック" w:eastAsia="ＭＳ ゴシック" w:hAnsi="ＭＳ ゴシック"/>
        </w:rPr>
      </w:pPr>
      <w:r>
        <w:rPr>
          <w:rFonts w:ascii="ＭＳ ゴシック" w:eastAsia="ＭＳ ゴシック" w:hAnsi="ＭＳ ゴシック" w:hint="eastAsia"/>
        </w:rPr>
        <w:t>〇</w:t>
      </w:r>
      <w:r w:rsidRPr="003F2263">
        <w:rPr>
          <w:rFonts w:ascii="ＭＳ ゴシック" w:eastAsia="ＭＳ ゴシック" w:hAnsi="ＭＳ ゴシック" w:hint="eastAsia"/>
        </w:rPr>
        <w:t>売上の発生しないＰＲイベント等　基本料金</w:t>
      </w:r>
      <w:r w:rsidRPr="003F2263">
        <w:rPr>
          <w:rFonts w:ascii="ＭＳ ゴシック" w:eastAsia="ＭＳ ゴシック" w:hAnsi="ＭＳ ゴシック"/>
        </w:rPr>
        <w:t xml:space="preserve"> （</w:t>
      </w:r>
      <w:r w:rsidRPr="003F2263">
        <w:rPr>
          <w:rFonts w:ascii="ＭＳ ゴシック" w:eastAsia="ＭＳ ゴシック" w:hAnsi="ＭＳ ゴシック" w:hint="eastAsia"/>
        </w:rPr>
        <w:t>税込</w:t>
      </w:r>
      <w:r w:rsidRPr="003F2263">
        <w:rPr>
          <w:rFonts w:ascii="ＭＳ ゴシック" w:eastAsia="ＭＳ ゴシック" w:hAnsi="ＭＳ ゴシック"/>
        </w:rPr>
        <w:t>）</w:t>
      </w:r>
    </w:p>
    <w:p w:rsidR="0036402E" w:rsidRPr="0036402E" w:rsidRDefault="0036402E" w:rsidP="000817E5">
      <w:pPr>
        <w:ind w:leftChars="325" w:left="893" w:hangingChars="100" w:hanging="210"/>
        <w:rPr>
          <w:rFonts w:ascii="ＭＳ ゴシック" w:eastAsia="ＭＳ ゴシック" w:hAnsi="ＭＳ ゴシック"/>
        </w:rPr>
      </w:pPr>
      <w:r w:rsidRPr="003F2263">
        <w:rPr>
          <w:rFonts w:ascii="ＭＳ ゴシック" w:eastAsia="ＭＳ ゴシック" w:hAnsi="ＭＳ ゴシック" w:hint="eastAsia"/>
        </w:rPr>
        <w:t>※付帯する小規模物販を伴う場合、売上の２０％が基本料金を超えない限り、ここに掲げる基本料金を適用してください</w:t>
      </w:r>
    </w:p>
    <w:tbl>
      <w:tblPr>
        <w:tblStyle w:val="a3"/>
        <w:tblW w:w="0" w:type="auto"/>
        <w:tblLook w:val="04A0" w:firstRow="1" w:lastRow="0" w:firstColumn="1" w:lastColumn="0" w:noHBand="0" w:noVBand="1"/>
      </w:tblPr>
      <w:tblGrid>
        <w:gridCol w:w="4320"/>
        <w:gridCol w:w="4174"/>
      </w:tblGrid>
      <w:tr w:rsidR="0036402E" w:rsidRPr="003F2263" w:rsidTr="004E0A8C">
        <w:tc>
          <w:tcPr>
            <w:tcW w:w="8494" w:type="dxa"/>
            <w:gridSpan w:val="2"/>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利用料金／日</w:t>
            </w:r>
            <w:r w:rsidR="00A25D54">
              <w:rPr>
                <w:rFonts w:ascii="ＭＳ ゴシック" w:eastAsia="ＭＳ ゴシック" w:hAnsi="ＭＳ ゴシック" w:hint="eastAsia"/>
              </w:rPr>
              <w:t>（１区画）</w:t>
            </w:r>
          </w:p>
        </w:tc>
      </w:tr>
      <w:tr w:rsidR="0036402E" w:rsidRPr="003F2263" w:rsidTr="004E0A8C">
        <w:tc>
          <w:tcPr>
            <w:tcW w:w="4320"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平日</w:t>
            </w:r>
          </w:p>
        </w:tc>
        <w:tc>
          <w:tcPr>
            <w:tcW w:w="4174"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土日祝</w:t>
            </w:r>
          </w:p>
        </w:tc>
      </w:tr>
      <w:tr w:rsidR="0036402E" w:rsidRPr="003F2263" w:rsidTr="004E0A8C">
        <w:tc>
          <w:tcPr>
            <w:tcW w:w="4320"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１，０００円</w:t>
            </w:r>
          </w:p>
        </w:tc>
        <w:tc>
          <w:tcPr>
            <w:tcW w:w="4174"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３，０００円</w:t>
            </w:r>
          </w:p>
        </w:tc>
      </w:tr>
    </w:tbl>
    <w:p w:rsidR="0036402E" w:rsidRPr="0036402E" w:rsidRDefault="0036402E" w:rsidP="000817E5">
      <w:pPr>
        <w:ind w:firstLineChars="200" w:firstLine="420"/>
        <w:rPr>
          <w:rFonts w:ascii="ＭＳ ゴシック" w:eastAsia="ＭＳ ゴシック" w:hAnsi="ＭＳ ゴシック"/>
        </w:rPr>
      </w:pPr>
      <w:r>
        <w:rPr>
          <w:rFonts w:ascii="ＭＳ ゴシック" w:eastAsia="ＭＳ ゴシック" w:hAnsi="ＭＳ ゴシック" w:hint="eastAsia"/>
        </w:rPr>
        <w:t>〇</w:t>
      </w:r>
      <w:r w:rsidRPr="003F2263">
        <w:rPr>
          <w:rFonts w:ascii="ＭＳ ゴシック" w:eastAsia="ＭＳ ゴシック" w:hAnsi="ＭＳ ゴシック" w:hint="eastAsia"/>
        </w:rPr>
        <w:t>売上の発生する物販イベント等　基本料金（税込）</w:t>
      </w:r>
    </w:p>
    <w:tbl>
      <w:tblPr>
        <w:tblStyle w:val="a3"/>
        <w:tblW w:w="0" w:type="auto"/>
        <w:tblLook w:val="04A0" w:firstRow="1" w:lastRow="0" w:firstColumn="1" w:lastColumn="0" w:noHBand="0" w:noVBand="1"/>
      </w:tblPr>
      <w:tblGrid>
        <w:gridCol w:w="8494"/>
      </w:tblGrid>
      <w:tr w:rsidR="0036402E" w:rsidRPr="003F2263" w:rsidTr="004E0A8C">
        <w:tc>
          <w:tcPr>
            <w:tcW w:w="8494"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基本料金／日</w:t>
            </w:r>
            <w:r w:rsidR="00A25D54">
              <w:rPr>
                <w:rFonts w:ascii="ＭＳ ゴシック" w:eastAsia="ＭＳ ゴシック" w:hAnsi="ＭＳ ゴシック" w:hint="eastAsia"/>
              </w:rPr>
              <w:t>（１区画）</w:t>
            </w:r>
          </w:p>
        </w:tc>
      </w:tr>
      <w:tr w:rsidR="0036402E" w:rsidRPr="003F2263" w:rsidTr="004E0A8C">
        <w:tc>
          <w:tcPr>
            <w:tcW w:w="8494"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平日、土日祝　共通</w:t>
            </w:r>
          </w:p>
        </w:tc>
      </w:tr>
      <w:tr w:rsidR="0036402E" w:rsidRPr="003F2263" w:rsidTr="004E0A8C">
        <w:tc>
          <w:tcPr>
            <w:tcW w:w="8494" w:type="dxa"/>
          </w:tcPr>
          <w:p w:rsidR="0036402E" w:rsidRPr="003F2263" w:rsidRDefault="0036402E" w:rsidP="004E0A8C">
            <w:pPr>
              <w:jc w:val="center"/>
              <w:rPr>
                <w:rFonts w:ascii="ＭＳ ゴシック" w:eastAsia="ＭＳ ゴシック" w:hAnsi="ＭＳ ゴシック"/>
              </w:rPr>
            </w:pPr>
            <w:r w:rsidRPr="003F2263">
              <w:rPr>
                <w:rFonts w:ascii="ＭＳ ゴシック" w:eastAsia="ＭＳ ゴシック" w:hAnsi="ＭＳ ゴシック" w:hint="eastAsia"/>
              </w:rPr>
              <w:t>売上の２０％</w:t>
            </w:r>
          </w:p>
        </w:tc>
      </w:tr>
    </w:tbl>
    <w:p w:rsidR="00C87773" w:rsidRPr="0082528B" w:rsidRDefault="000817E5" w:rsidP="00C87773">
      <w:pPr>
        <w:rPr>
          <w:rFonts w:ascii="ＭＳ ゴシック" w:eastAsia="ＭＳ ゴシック" w:hAnsi="ＭＳ ゴシック"/>
        </w:rPr>
      </w:pPr>
      <w:r>
        <w:rPr>
          <w:rFonts w:ascii="ＭＳ ゴシック" w:eastAsia="ＭＳ ゴシック" w:hAnsi="ＭＳ ゴシック" w:hint="eastAsia"/>
        </w:rPr>
        <w:t>【</w:t>
      </w:r>
      <w:r w:rsidR="00C87773" w:rsidRPr="0082528B">
        <w:rPr>
          <w:rFonts w:ascii="ＭＳ ゴシック" w:eastAsia="ＭＳ ゴシック" w:hAnsi="ＭＳ ゴシック" w:hint="eastAsia"/>
        </w:rPr>
        <w:t>その他注意事項について</w:t>
      </w:r>
      <w:r>
        <w:rPr>
          <w:rFonts w:ascii="ＭＳ ゴシック" w:eastAsia="ＭＳ ゴシック" w:hAnsi="ＭＳ ゴシック" w:hint="eastAsia"/>
        </w:rPr>
        <w:t>】</w:t>
      </w:r>
    </w:p>
    <w:p w:rsidR="00C87773" w:rsidRPr="0082528B" w:rsidRDefault="00C87773" w:rsidP="00C87773">
      <w:pPr>
        <w:ind w:left="210" w:hangingChars="100" w:hanging="210"/>
        <w:rPr>
          <w:rFonts w:ascii="ＭＳ ゴシック" w:eastAsia="ＭＳ ゴシック" w:hAnsi="ＭＳ ゴシック"/>
        </w:rPr>
      </w:pPr>
      <w:r w:rsidRPr="0082528B">
        <w:rPr>
          <w:rFonts w:ascii="ＭＳ ゴシック" w:eastAsia="ＭＳ ゴシック" w:hAnsi="ＭＳ ゴシック" w:hint="eastAsia"/>
        </w:rPr>
        <w:t>・区画の利用申し込み以外に届出などが必要な場合がありますので各自でご確認の上、必要な手続きをお済ませください。</w:t>
      </w:r>
    </w:p>
    <w:p w:rsidR="00901BF1" w:rsidRDefault="00C87773" w:rsidP="00901BF1">
      <w:pPr>
        <w:ind w:left="210" w:hangingChars="100" w:hanging="210"/>
        <w:rPr>
          <w:rFonts w:ascii="ＭＳ ゴシック" w:eastAsia="ＭＳ ゴシック" w:hAnsi="ＭＳ ゴシック"/>
        </w:rPr>
      </w:pPr>
      <w:r w:rsidRPr="0082528B">
        <w:rPr>
          <w:rFonts w:ascii="ＭＳ ゴシック" w:eastAsia="ＭＳ ゴシック" w:hAnsi="ＭＳ ゴシック" w:hint="eastAsia"/>
        </w:rPr>
        <w:t>・水や電気は提供できませんので、各自でご準備ください。</w:t>
      </w:r>
    </w:p>
    <w:p w:rsidR="000817E5" w:rsidRDefault="000817E5" w:rsidP="00C87773">
      <w:pPr>
        <w:ind w:left="210" w:hangingChars="100" w:hanging="210"/>
        <w:rPr>
          <w:rFonts w:ascii="ＭＳ ゴシック" w:eastAsia="ＭＳ ゴシック" w:hAnsi="ＭＳ ゴシック"/>
        </w:rPr>
      </w:pPr>
      <w:r>
        <w:rPr>
          <w:rFonts w:ascii="ＭＳ ゴシック" w:eastAsia="ＭＳ ゴシック" w:hAnsi="ＭＳ ゴシック" w:hint="eastAsia"/>
        </w:rPr>
        <w:t>【感染症対策について】</w:t>
      </w:r>
    </w:p>
    <w:p w:rsidR="000817E5" w:rsidRDefault="000817E5" w:rsidP="00C87773">
      <w:pPr>
        <w:ind w:left="210" w:hangingChars="100" w:hanging="210"/>
        <w:rPr>
          <w:rFonts w:ascii="ＭＳ ゴシック" w:eastAsia="ＭＳ ゴシック" w:hAnsi="ＭＳ ゴシック"/>
        </w:rPr>
      </w:pPr>
      <w:r>
        <w:rPr>
          <w:rFonts w:ascii="ＭＳ ゴシック" w:eastAsia="ＭＳ ゴシック" w:hAnsi="ＭＳ ゴシック" w:hint="eastAsia"/>
        </w:rPr>
        <w:t>・新型コロナウイルス感染症対策については、保健所や自治体の指導に沿った感染防止対策を立て、万全を期してください。</w:t>
      </w:r>
    </w:p>
    <w:p w:rsidR="000817E5" w:rsidRDefault="009E4101" w:rsidP="000817E5">
      <w:pPr>
        <w:ind w:left="210" w:hangingChars="100" w:hanging="210"/>
        <w:rPr>
          <w:rFonts w:ascii="ＭＳ ゴシック" w:eastAsia="ＭＳ ゴシック" w:hAnsi="ＭＳ ゴシック"/>
        </w:rPr>
      </w:pPr>
      <w:r>
        <w:rPr>
          <w:rFonts w:ascii="ＭＳ ゴシック" w:eastAsia="ＭＳ ゴシック" w:hAnsi="ＭＳ ゴシック" w:hint="eastAsia"/>
        </w:rPr>
        <w:t>・感染症流行を防ぐための</w:t>
      </w:r>
      <w:r w:rsidR="000817E5">
        <w:rPr>
          <w:rFonts w:ascii="ＭＳ ゴシック" w:eastAsia="ＭＳ ゴシック" w:hAnsi="ＭＳ ゴシック" w:hint="eastAsia"/>
        </w:rPr>
        <w:t>自粛要請</w:t>
      </w:r>
      <w:r>
        <w:rPr>
          <w:rFonts w:ascii="ＭＳ ゴシック" w:eastAsia="ＭＳ ゴシック" w:hAnsi="ＭＳ ゴシック" w:hint="eastAsia"/>
        </w:rPr>
        <w:t>等</w:t>
      </w:r>
      <w:r w:rsidR="000817E5">
        <w:rPr>
          <w:rFonts w:ascii="ＭＳ ゴシック" w:eastAsia="ＭＳ ゴシック" w:hAnsi="ＭＳ ゴシック" w:hint="eastAsia"/>
        </w:rPr>
        <w:t>が出された場合は、</w:t>
      </w:r>
      <w:r>
        <w:rPr>
          <w:rFonts w:ascii="ＭＳ ゴシック" w:eastAsia="ＭＳ ゴシック" w:hAnsi="ＭＳ ゴシック" w:hint="eastAsia"/>
        </w:rPr>
        <w:t>「ドラマ」展そのものを含め施設の閉鎖を</w:t>
      </w:r>
      <w:r w:rsidR="00470C87">
        <w:rPr>
          <w:rFonts w:ascii="ＭＳ ゴシック" w:eastAsia="ＭＳ ゴシック" w:hAnsi="ＭＳ ゴシック" w:hint="eastAsia"/>
        </w:rPr>
        <w:t>検討します。</w:t>
      </w:r>
    </w:p>
    <w:p w:rsidR="0082528B" w:rsidRPr="0082528B" w:rsidRDefault="00151594" w:rsidP="0082528B">
      <w:pPr>
        <w:ind w:left="210" w:hangingChars="100" w:hanging="210"/>
        <w:rPr>
          <w:rFonts w:ascii="ＭＳ ゴシック" w:eastAsia="ＭＳ ゴシック" w:hAnsi="ＭＳ ゴシック"/>
        </w:rPr>
      </w:pPr>
      <w:bookmarkStart w:id="0" w:name="_GoBack"/>
      <w:bookmarkEnd w:id="0"/>
      <w:r>
        <w:rPr>
          <w:rFonts w:ascii="ＭＳ ゴシック" w:eastAsia="ＭＳ ゴシック" w:hAnsi="ＭＳ ゴシック" w:hint="eastAsia"/>
        </w:rPr>
        <w:t>（当</w:t>
      </w:r>
      <w:r w:rsidR="0082528B">
        <w:rPr>
          <w:rFonts w:ascii="ＭＳ ゴシック" w:eastAsia="ＭＳ ゴシック" w:hAnsi="ＭＳ ゴシック" w:hint="eastAsia"/>
        </w:rPr>
        <w:t>事業は、信楽高原鐵道株式会社が実施し、管理事務等を緋色の商店街に委託しています。</w:t>
      </w:r>
      <w:r>
        <w:rPr>
          <w:rFonts w:ascii="ＭＳ ゴシック" w:eastAsia="ＭＳ ゴシック" w:hAnsi="ＭＳ ゴシック" w:hint="eastAsia"/>
        </w:rPr>
        <w:t>）</w:t>
      </w:r>
    </w:p>
    <w:sectPr w:rsidR="0082528B" w:rsidRPr="008252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97"/>
    <w:rsid w:val="000817E5"/>
    <w:rsid w:val="00151594"/>
    <w:rsid w:val="003310AD"/>
    <w:rsid w:val="0036402E"/>
    <w:rsid w:val="003B7D20"/>
    <w:rsid w:val="004539CE"/>
    <w:rsid w:val="00470C87"/>
    <w:rsid w:val="00533867"/>
    <w:rsid w:val="00686E7F"/>
    <w:rsid w:val="007C7A37"/>
    <w:rsid w:val="0082528B"/>
    <w:rsid w:val="00901BF1"/>
    <w:rsid w:val="009628A6"/>
    <w:rsid w:val="009E4101"/>
    <w:rsid w:val="00A25D54"/>
    <w:rsid w:val="00A74F8B"/>
    <w:rsid w:val="00B05023"/>
    <w:rsid w:val="00B937F9"/>
    <w:rsid w:val="00C87773"/>
    <w:rsid w:val="00D461BD"/>
    <w:rsid w:val="00E004C5"/>
    <w:rsid w:val="00F11C97"/>
    <w:rsid w:val="00F515B6"/>
    <w:rsid w:val="00FC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9DFF1"/>
  <w15:chartTrackingRefBased/>
  <w15:docId w15:val="{CD677A8E-7CF1-4BA0-8847-08FFCD76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4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4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6E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6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毅</dc:creator>
  <cp:keywords/>
  <dc:description/>
  <cp:lastModifiedBy>小嶋　毅</cp:lastModifiedBy>
  <cp:revision>11</cp:revision>
  <cp:lastPrinted>2020-09-03T00:37:00Z</cp:lastPrinted>
  <dcterms:created xsi:type="dcterms:W3CDTF">2020-08-24T01:35:00Z</dcterms:created>
  <dcterms:modified xsi:type="dcterms:W3CDTF">2020-09-08T08:26:00Z</dcterms:modified>
</cp:coreProperties>
</file>